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D825E8" w:rsidRPr="00390DFD">
        <w:rPr>
          <w:rFonts w:asciiTheme="minorHAnsi" w:eastAsia="MS Mincho" w:hAnsiTheme="minorHAnsi" w:cstheme="minorHAnsi"/>
          <w:b w:val="0"/>
          <w:sz w:val="22"/>
          <w:szCs w:val="22"/>
        </w:rPr>
        <w:t xml:space="preserve">Total amount of </w:t>
      </w:r>
      <w:proofErr w:type="spellStart"/>
      <w:r w:rsidR="00D825E8" w:rsidRPr="00390DFD">
        <w:rPr>
          <w:rFonts w:asciiTheme="minorHAnsi" w:eastAsia="MS Mincho" w:hAnsiTheme="minorHAnsi" w:cstheme="minorHAnsi"/>
          <w:b w:val="0"/>
          <w:sz w:val="22"/>
          <w:szCs w:val="22"/>
        </w:rPr>
        <w:t>of</w:t>
      </w:r>
      <w:proofErr w:type="spellEnd"/>
      <w:r w:rsidR="00D825E8" w:rsidRPr="00390DFD">
        <w:rPr>
          <w:rFonts w:asciiTheme="minorHAnsi" w:eastAsia="MS Mincho" w:hAnsiTheme="minorHAnsi" w:cstheme="minorHAnsi"/>
          <w:b w:val="0"/>
          <w:sz w:val="22"/>
          <w:szCs w:val="22"/>
        </w:rPr>
        <w:t xml:space="preserve"> </w:t>
      </w:r>
      <w:proofErr w:type="spellStart"/>
      <w:r w:rsidR="00D825E8" w:rsidRPr="00390DFD">
        <w:rPr>
          <w:rFonts w:asciiTheme="minorHAnsi" w:eastAsia="MS Mincho" w:hAnsiTheme="minorHAnsi" w:cstheme="minorHAnsi"/>
          <w:b w:val="0"/>
          <w:sz w:val="22"/>
          <w:szCs w:val="22"/>
        </w:rPr>
        <w:t>Rs</w:t>
      </w:r>
      <w:proofErr w:type="spellEnd"/>
      <w:r w:rsidR="00D825E8" w:rsidRPr="00390DFD">
        <w:rPr>
          <w:rFonts w:asciiTheme="minorHAnsi" w:eastAsia="MS Mincho" w:hAnsiTheme="minorHAnsi" w:cstheme="minorHAnsi"/>
          <w:b w:val="0"/>
          <w:sz w:val="22"/>
          <w:szCs w:val="22"/>
        </w:rPr>
        <w:t xml:space="preserve">. </w:t>
      </w:r>
      <w:r w:rsidR="00FA5F6C">
        <w:rPr>
          <w:rFonts w:asciiTheme="minorHAnsi" w:eastAsia="MS Mincho" w:hAnsiTheme="minorHAnsi" w:cstheme="minorHAnsi"/>
          <w:b w:val="0"/>
          <w:sz w:val="22"/>
          <w:szCs w:val="22"/>
        </w:rPr>
        <w:t>903</w:t>
      </w:r>
      <w:bookmarkStart w:id="0" w:name="_GoBack"/>
      <w:bookmarkEnd w:id="0"/>
      <w:r w:rsidR="004D5A6D">
        <w:rPr>
          <w:rFonts w:asciiTheme="minorHAnsi" w:eastAsia="MS Mincho" w:hAnsiTheme="minorHAnsi" w:cstheme="minorHAnsi"/>
          <w:b w:val="0"/>
          <w:sz w:val="22"/>
          <w:szCs w:val="22"/>
        </w:rPr>
        <w:t>0</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roofErr w:type="gramStart"/>
      <w:r w:rsidRPr="00390DFD">
        <w:rPr>
          <w:rFonts w:asciiTheme="minorHAnsi" w:eastAsia="MS Mincho" w:hAnsiTheme="minorHAnsi" w:cstheme="minorHAnsi"/>
          <w:b w:val="0"/>
          <w:sz w:val="22"/>
          <w:szCs w:val="22"/>
        </w:rPr>
        <w:t>Electronic Fund transfer in BHEL Account/ through SBI Collect which is available at BHEL, Bhopal internet site (www.bhelbpl.co.in) (Before tender opening).</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statutory dues etc. no interest shall by payable on S D.</w:t>
      </w:r>
    </w:p>
    <w:p w:rsidR="004B1740" w:rsidRPr="00390DFD" w:rsidRDefault="004B1740" w:rsidP="004B1740">
      <w:pPr>
        <w:ind w:left="720" w:right="-1166"/>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9907C6">
        <w:rPr>
          <w:rFonts w:ascii="Calibri" w:hAnsi="Calibri" w:cs="Calibri"/>
          <w:sz w:val="22"/>
          <w:szCs w:val="22"/>
          <w:u w:val="single"/>
        </w:rPr>
        <w:t>WEX/CMX/CRN/1920/EN/03</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Pr="00390DFD"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lastRenderedPageBreak/>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9907C6">
        <w:rPr>
          <w:rFonts w:ascii="Calibri" w:hAnsi="Calibri" w:cs="Calibri"/>
          <w:sz w:val="22"/>
          <w:szCs w:val="22"/>
          <w:u w:val="single"/>
        </w:rPr>
        <w:t>WEX/CMX/CRN/1920/EN/03</w:t>
      </w:r>
    </w:p>
    <w:p w:rsidR="007F4173" w:rsidRPr="00390DFD" w:rsidRDefault="00997F55"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released only upon:-</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7F4173" w:rsidRPr="00390DFD" w:rsidRDefault="007F4173" w:rsidP="009907C6">
      <w:pPr>
        <w:shd w:val="clear" w:color="auto" w:fill="FFFFFF"/>
        <w:spacing w:before="100" w:beforeAutospacing="1"/>
        <w:ind w:firstLine="567"/>
        <w:jc w:val="both"/>
        <w:rPr>
          <w:rFonts w:ascii="Calibri" w:eastAsia="MS Mincho" w:hAnsi="Calibri" w:cs="Calibri"/>
          <w:b w:val="0"/>
          <w:sz w:val="22"/>
          <w:szCs w:val="22"/>
        </w:rPr>
      </w:pPr>
      <w:r w:rsidRPr="00390DFD">
        <w:rPr>
          <w:rFonts w:ascii="Calibri" w:eastAsia="MS Mincho" w:hAnsi="Calibri" w:cs="Calibri"/>
          <w:b w:val="0"/>
          <w:sz w:val="22"/>
          <w:szCs w:val="22"/>
        </w:rPr>
        <w:t>Reverse Charge under GST</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7F4173" w:rsidRPr="00390DFD" w:rsidRDefault="007F4173" w:rsidP="009907C6">
      <w:pPr>
        <w:shd w:val="clear" w:color="auto" w:fill="FFFFFF"/>
        <w:spacing w:before="100" w:beforeAutospacing="1"/>
        <w:ind w:firstLine="567"/>
        <w:jc w:val="both"/>
        <w:rPr>
          <w:rFonts w:ascii="Calibri" w:eastAsia="MS Mincho" w:hAnsi="Calibri" w:cs="Calibri"/>
          <w:b w:val="0"/>
          <w:sz w:val="22"/>
          <w:szCs w:val="22"/>
        </w:rPr>
      </w:pPr>
      <w:r w:rsidRPr="00390DFD">
        <w:rPr>
          <w:rFonts w:ascii="Calibri" w:eastAsia="MS Mincho" w:hAnsi="Calibri" w:cs="Calibri"/>
          <w:b w:val="0"/>
          <w:sz w:val="22"/>
          <w:szCs w:val="22"/>
        </w:rPr>
        <w:t>Liquidated Damage/Penalty</w:t>
      </w:r>
    </w:p>
    <w:p w:rsidR="007F4173"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applicable GST will be charged in addition to the same. </w:t>
      </w:r>
    </w:p>
    <w:p w:rsidR="009907C6" w:rsidRDefault="009907C6" w:rsidP="009907C6">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9907C6" w:rsidRPr="00F93280" w:rsidRDefault="009907C6" w:rsidP="009907C6">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9907C6">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9907C6">
      <w:pPr>
        <w:ind w:right="-1166"/>
        <w:jc w:val="both"/>
        <w:rPr>
          <w:rFonts w:asciiTheme="minorHAnsi" w:eastAsia="MS Mincho" w:hAnsiTheme="minorHAnsi" w:cstheme="minorHAnsi"/>
          <w:b w:val="0"/>
          <w:sz w:val="22"/>
          <w:szCs w:val="22"/>
        </w:rPr>
      </w:pPr>
    </w:p>
    <w:p w:rsidR="004B1740" w:rsidRPr="00390DFD" w:rsidRDefault="004B1740" w:rsidP="009907C6">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9907C6">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997F55" w:rsidRPr="00997F55" w:rsidRDefault="007F4173" w:rsidP="009907C6">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Pr="001C5B17"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1C5B17" w:rsidRPr="001C5B17" w:rsidRDefault="001C5B17" w:rsidP="001C5B17">
      <w:pPr>
        <w:pStyle w:val="ListParagraph"/>
        <w:ind w:left="1080" w:right="-446"/>
        <w:jc w:val="right"/>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1C5B17" w:rsidRPr="00390DFD" w:rsidRDefault="001C5B17" w:rsidP="008A2491">
      <w:pPr>
        <w:pStyle w:val="ListParagraph"/>
        <w:spacing w:before="120" w:after="120"/>
        <w:ind w:left="1080" w:hanging="371"/>
        <w:jc w:val="both"/>
        <w:rPr>
          <w:rFonts w:eastAsia="MS Mincho" w:cs="Calibri"/>
          <w:b/>
          <w:szCs w:val="22"/>
        </w:rPr>
      </w:pPr>
      <w:r w:rsidRPr="001C5B17">
        <w:rPr>
          <w:rFonts w:asciiTheme="minorHAnsi" w:hAnsiTheme="minorHAnsi" w:cstheme="minorHAnsi"/>
          <w:bCs/>
          <w:szCs w:val="22"/>
          <w:u w:val="single"/>
        </w:rPr>
        <w:t xml:space="preserve">Enquiry No: </w:t>
      </w:r>
      <w:r w:rsidR="009907C6">
        <w:rPr>
          <w:rFonts w:cs="Calibri"/>
          <w:b/>
          <w:bCs/>
          <w:szCs w:val="22"/>
          <w:u w:val="single"/>
        </w:rPr>
        <w:t>WEX/CMX/CRN/1920/EN/03</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390DFD" w:rsidRPr="00390DFD" w:rsidRDefault="00390DFD" w:rsidP="00390DFD">
      <w:pPr>
        <w:autoSpaceDE w:val="0"/>
        <w:autoSpaceDN w:val="0"/>
        <w:adjustRightInd w:val="0"/>
        <w:spacing w:line="244" w:lineRule="exact"/>
        <w:ind w:left="1080"/>
        <w:jc w:val="both"/>
        <w:rPr>
          <w:rFonts w:ascii="Calibri" w:eastAsia="MS Mincho" w:hAnsi="Calibri" w:cs="Calibri"/>
          <w:b w:val="0"/>
          <w:sz w:val="22"/>
          <w:szCs w:val="22"/>
        </w:rPr>
      </w:pP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Pr="00390DFD" w:rsidRDefault="00390DFD" w:rsidP="00390DFD">
      <w:pPr>
        <w:autoSpaceDE w:val="0"/>
        <w:autoSpaceDN w:val="0"/>
        <w:adjustRightInd w:val="0"/>
        <w:spacing w:line="244" w:lineRule="exact"/>
        <w:jc w:val="both"/>
        <w:rPr>
          <w:rFonts w:ascii="Calibri" w:eastAsia="MS Mincho" w:hAnsi="Calibri" w:cs="Calibri"/>
          <w:b w:val="0"/>
          <w:sz w:val="22"/>
          <w:szCs w:val="22"/>
        </w:rPr>
      </w:pPr>
    </w:p>
    <w:p w:rsid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FC62BC" w:rsidRDefault="00FC62BC" w:rsidP="00FC62BC">
      <w:pPr>
        <w:autoSpaceDE w:val="0"/>
        <w:autoSpaceDN w:val="0"/>
        <w:adjustRightInd w:val="0"/>
        <w:spacing w:before="120"/>
        <w:ind w:left="709" w:hanging="709"/>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FC62BC">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FC62BC">
      <w:pPr>
        <w:pStyle w:val="BodyTextIndent2"/>
        <w:spacing w:line="240" w:lineRule="auto"/>
        <w:ind w:right="317"/>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FC62BC">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1C5B17">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1C5B17" w:rsidRDefault="001C5B17" w:rsidP="001C5B17">
      <w:pPr>
        <w:pStyle w:val="BodyTextIndent2"/>
        <w:spacing w:line="240" w:lineRule="auto"/>
        <w:ind w:right="317" w:firstLine="0"/>
        <w:jc w:val="both"/>
        <w:rPr>
          <w:rFonts w:asciiTheme="minorHAnsi" w:hAnsiTheme="minorHAnsi" w:cstheme="minorHAnsi"/>
          <w:b w:val="0"/>
          <w:sz w:val="22"/>
          <w:szCs w:val="22"/>
        </w:rPr>
      </w:pPr>
    </w:p>
    <w:p w:rsidR="00FC62BC" w:rsidRPr="00FC62BC" w:rsidRDefault="00FC62BC" w:rsidP="001C5B17">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FC62BC" w:rsidRPr="00FC62BC" w:rsidRDefault="00FC62BC" w:rsidP="00FC62BC">
      <w:pPr>
        <w:autoSpaceDE w:val="0"/>
        <w:autoSpaceDN w:val="0"/>
        <w:adjustRightInd w:val="0"/>
        <w:spacing w:line="244" w:lineRule="exact"/>
        <w:jc w:val="both"/>
        <w:rPr>
          <w:rFonts w:ascii="Calibri" w:eastAsia="MS Mincho" w:hAnsi="Calibri" w:cs="Calibri"/>
          <w:b w:val="0"/>
          <w:sz w:val="22"/>
          <w:szCs w:val="22"/>
        </w:rPr>
      </w:pPr>
    </w:p>
    <w:p w:rsidR="004B1740" w:rsidRPr="00390DFD" w:rsidRDefault="004B1740" w:rsidP="004B1740">
      <w:pPr>
        <w:pStyle w:val="BodyText"/>
        <w:spacing w:line="300" w:lineRule="auto"/>
        <w:ind w:left="360" w:right="317"/>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4B1740" w:rsidRPr="00390DFD" w:rsidRDefault="004B1740" w:rsidP="00E93B2B">
      <w:pPr>
        <w:spacing w:after="120"/>
        <w:ind w:left="720" w:right="317" w:hanging="720"/>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E93B2B">
      <w:pPr>
        <w:pStyle w:val="BodyTextIndent2"/>
        <w:spacing w:line="240" w:lineRule="auto"/>
        <w:ind w:right="317"/>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sidR="009907C6">
        <w:rPr>
          <w:rFonts w:ascii="Calibri" w:hAnsi="Calibri" w:cs="Calibri"/>
          <w:sz w:val="22"/>
          <w:szCs w:val="22"/>
          <w:u w:val="single"/>
        </w:rPr>
        <w:t>WEX/CMX/CRN/1920/EN/03</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Pr="001C5B17" w:rsidRDefault="001C5B17" w:rsidP="001C5B17">
      <w:pPr>
        <w:pStyle w:val="ListParagraph"/>
        <w:spacing w:before="120" w:after="120"/>
        <w:ind w:left="1080" w:hanging="654"/>
        <w:rPr>
          <w:rFonts w:asciiTheme="minorHAnsi" w:eastAsia="MS Mincho" w:hAnsiTheme="minorHAnsi" w:cstheme="minorBidi"/>
        </w:rPr>
      </w:pPr>
      <w:r w:rsidRPr="001C5B17">
        <w:rPr>
          <w:rFonts w:asciiTheme="minorHAnsi" w:hAnsiTheme="minorHAnsi" w:cstheme="minorHAnsi"/>
          <w:bCs/>
          <w:szCs w:val="22"/>
          <w:u w:val="single"/>
        </w:rPr>
        <w:t xml:space="preserve">Enquiry No: </w:t>
      </w:r>
      <w:r w:rsidR="009907C6">
        <w:rPr>
          <w:rFonts w:cs="Calibri"/>
          <w:b/>
          <w:bCs/>
          <w:szCs w:val="22"/>
          <w:u w:val="single"/>
        </w:rPr>
        <w:t>WEX/CMX/CRN/1920/EN/03</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009907C6">
        <w:rPr>
          <w:rFonts w:cs="Calibri"/>
          <w:b/>
          <w:bCs/>
          <w:szCs w:val="22"/>
          <w:u w:val="single"/>
        </w:rPr>
        <w:t>WEX/CMX/CRN/1920/EN/03</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6264FF">
      <w:pgSz w:w="12240" w:h="17280" w:code="40"/>
      <w:pgMar w:top="426" w:right="1728" w:bottom="547"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C5B17"/>
    <w:rsid w:val="00326A0B"/>
    <w:rsid w:val="00390DFD"/>
    <w:rsid w:val="003E2590"/>
    <w:rsid w:val="004B1740"/>
    <w:rsid w:val="004D5A6D"/>
    <w:rsid w:val="004D68A1"/>
    <w:rsid w:val="00527B6E"/>
    <w:rsid w:val="006264FF"/>
    <w:rsid w:val="007F3E8F"/>
    <w:rsid w:val="007F4173"/>
    <w:rsid w:val="00865AB1"/>
    <w:rsid w:val="008864FE"/>
    <w:rsid w:val="008A2491"/>
    <w:rsid w:val="008F587C"/>
    <w:rsid w:val="00951484"/>
    <w:rsid w:val="009907C6"/>
    <w:rsid w:val="00997F55"/>
    <w:rsid w:val="00BC32CF"/>
    <w:rsid w:val="00C81611"/>
    <w:rsid w:val="00D825E8"/>
    <w:rsid w:val="00DC0940"/>
    <w:rsid w:val="00E93B2B"/>
    <w:rsid w:val="00FA5F6C"/>
    <w:rsid w:val="00FC62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12</Pages>
  <Words>5565</Words>
  <Characters>31723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6104657wa</dc:creator>
  <cp:lastModifiedBy>6104657wa</cp:lastModifiedBy>
  <cp:revision>2</cp:revision>
  <dcterms:created xsi:type="dcterms:W3CDTF">2016-03-03T05:17:00Z</dcterms:created>
  <dcterms:modified xsi:type="dcterms:W3CDTF">2019-11-19T02:06:00Z</dcterms:modified>
</cp:coreProperties>
</file>